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23CA1" w:rsidRDefault="005A5ED3" w:rsidP="005A5ED3">
      <w:pPr>
        <w:jc w:val="center"/>
        <w:rPr>
          <w:rFonts w:ascii="Arial" w:hAnsi="Arial" w:cs="Arial"/>
        </w:rPr>
      </w:pPr>
      <w:r>
        <w:rPr>
          <w:rFonts w:ascii="Arial" w:hAnsi="Arial" w:cs="Arial"/>
        </w:rPr>
        <w:t>St Louis Flying Club</w:t>
      </w:r>
    </w:p>
    <w:p w:rsidR="005A5ED3" w:rsidRDefault="005A5ED3" w:rsidP="005A5ED3">
      <w:pPr>
        <w:jc w:val="center"/>
        <w:rPr>
          <w:rFonts w:ascii="Arial" w:hAnsi="Arial" w:cs="Arial"/>
        </w:rPr>
      </w:pPr>
      <w:r>
        <w:rPr>
          <w:rFonts w:ascii="Arial" w:hAnsi="Arial" w:cs="Arial"/>
        </w:rPr>
        <w:t>Semi Annual Meeting Minutes</w:t>
      </w:r>
    </w:p>
    <w:p w:rsidR="005A5ED3" w:rsidRDefault="005A5ED3">
      <w:pPr>
        <w:rPr>
          <w:rFonts w:ascii="Arial" w:hAnsi="Arial" w:cs="Arial"/>
        </w:rPr>
      </w:pPr>
    </w:p>
    <w:p w:rsidR="00752A61" w:rsidRDefault="005A5ED3">
      <w:pPr>
        <w:rPr>
          <w:rFonts w:ascii="Arial" w:hAnsi="Arial" w:cs="Arial"/>
        </w:rPr>
      </w:pPr>
      <w:r>
        <w:rPr>
          <w:rFonts w:ascii="Arial" w:hAnsi="Arial" w:cs="Arial"/>
        </w:rPr>
        <w:t xml:space="preserve">The </w:t>
      </w:r>
      <w:r w:rsidR="00AB1BA0">
        <w:rPr>
          <w:rFonts w:ascii="Arial" w:hAnsi="Arial" w:cs="Arial"/>
        </w:rPr>
        <w:t>semiannual</w:t>
      </w:r>
      <w:r>
        <w:rPr>
          <w:rFonts w:ascii="Arial" w:hAnsi="Arial" w:cs="Arial"/>
        </w:rPr>
        <w:t xml:space="preserve"> meeting of the St Louis Flying Club was held on 12 Nov, 2011 at the St Louis County Library, Sachs Branch.  Members in attendance were; President Todd Michal, Vice President Chris Tebbe, Secretary Mike Warakomski, Treasurer Mike </w:t>
      </w:r>
      <w:r w:rsidR="00AB1BA0">
        <w:rPr>
          <w:rFonts w:ascii="Arial" w:hAnsi="Arial" w:cs="Arial"/>
        </w:rPr>
        <w:t>McBride</w:t>
      </w:r>
      <w:r>
        <w:rPr>
          <w:rFonts w:ascii="Arial" w:hAnsi="Arial" w:cs="Arial"/>
        </w:rPr>
        <w:t>, Maintenance Officer John Heilmann, Paul Carpenter, Steve Heidenreich, Dale Hiltner, Mike Piccirilli, Charley Royce, and Bob Zbylut.</w:t>
      </w:r>
    </w:p>
    <w:p w:rsidR="00752A61" w:rsidRDefault="00752A61">
      <w:pPr>
        <w:rPr>
          <w:rFonts w:ascii="Arial" w:hAnsi="Arial" w:cs="Arial"/>
        </w:rPr>
      </w:pPr>
      <w:r>
        <w:rPr>
          <w:rFonts w:ascii="Arial" w:hAnsi="Arial" w:cs="Arial"/>
        </w:rPr>
        <w:t>The meeting was called to order by president Todd Michal at 1:30 PM</w:t>
      </w:r>
    </w:p>
    <w:p w:rsidR="005A5ED3" w:rsidRDefault="005A5ED3">
      <w:pPr>
        <w:rPr>
          <w:rFonts w:ascii="Arial" w:hAnsi="Arial" w:cs="Arial"/>
        </w:rPr>
      </w:pPr>
      <w:r>
        <w:rPr>
          <w:rFonts w:ascii="Arial" w:hAnsi="Arial" w:cs="Arial"/>
        </w:rPr>
        <w:t>Old Business:</w:t>
      </w:r>
    </w:p>
    <w:p w:rsidR="005A5ED3" w:rsidRDefault="005A5ED3" w:rsidP="005A5ED3">
      <w:pPr>
        <w:ind w:left="720"/>
        <w:rPr>
          <w:rFonts w:ascii="Arial" w:hAnsi="Arial" w:cs="Arial"/>
        </w:rPr>
      </w:pPr>
      <w:r>
        <w:rPr>
          <w:rFonts w:ascii="Arial" w:hAnsi="Arial" w:cs="Arial"/>
        </w:rPr>
        <w:t>Review of Actions from May meeting.</w:t>
      </w:r>
    </w:p>
    <w:p w:rsidR="005A5ED3" w:rsidRDefault="005A5ED3" w:rsidP="005A5ED3">
      <w:pPr>
        <w:ind w:left="1440"/>
        <w:rPr>
          <w:rFonts w:ascii="Arial" w:hAnsi="Arial" w:cs="Arial"/>
        </w:rPr>
      </w:pPr>
      <w:r>
        <w:rPr>
          <w:rFonts w:ascii="Arial" w:hAnsi="Arial" w:cs="Arial"/>
        </w:rPr>
        <w:t>Identification of cleaning supplies and their uses.  Charley Royce as the action to identify the cleaning supplies and where to use them.</w:t>
      </w:r>
    </w:p>
    <w:p w:rsidR="005A5ED3" w:rsidRDefault="005A5ED3" w:rsidP="005A5ED3">
      <w:pPr>
        <w:ind w:left="720"/>
        <w:rPr>
          <w:rFonts w:ascii="Arial" w:hAnsi="Arial" w:cs="Arial"/>
        </w:rPr>
      </w:pPr>
      <w:r>
        <w:rPr>
          <w:rFonts w:ascii="Arial" w:hAnsi="Arial" w:cs="Arial"/>
        </w:rPr>
        <w:t>Responsibility Matrix:</w:t>
      </w:r>
    </w:p>
    <w:p w:rsidR="005A5ED3" w:rsidRDefault="005A5ED3" w:rsidP="00DA5A46">
      <w:pPr>
        <w:ind w:left="1440"/>
        <w:rPr>
          <w:rFonts w:ascii="Arial" w:hAnsi="Arial" w:cs="Arial"/>
        </w:rPr>
      </w:pPr>
      <w:r>
        <w:rPr>
          <w:rFonts w:ascii="Arial" w:hAnsi="Arial" w:cs="Arial"/>
        </w:rPr>
        <w:t>Todd Mic</w:t>
      </w:r>
      <w:r w:rsidR="00DA5A46">
        <w:rPr>
          <w:rFonts w:ascii="Arial" w:hAnsi="Arial" w:cs="Arial"/>
        </w:rPr>
        <w:t>h</w:t>
      </w:r>
      <w:r>
        <w:rPr>
          <w:rFonts w:ascii="Arial" w:hAnsi="Arial" w:cs="Arial"/>
        </w:rPr>
        <w:t>al presented the new responsibility matrix</w:t>
      </w:r>
      <w:r w:rsidR="00DA5A46">
        <w:rPr>
          <w:rFonts w:ascii="Arial" w:hAnsi="Arial" w:cs="Arial"/>
        </w:rPr>
        <w:t>.  This list shows all the identified tasks required to run the club and assigned specific individuals to be responsible to carry them out.</w:t>
      </w:r>
      <w:r w:rsidR="00716B26">
        <w:rPr>
          <w:rFonts w:ascii="Arial" w:hAnsi="Arial" w:cs="Arial"/>
        </w:rPr>
        <w:t xml:space="preserve">  The matrix will be posted on the club web site.  The upkeep of this matrix shall be the responsibility of the club secretary.</w:t>
      </w:r>
    </w:p>
    <w:p w:rsidR="00DA5A46" w:rsidRDefault="00DA5A46" w:rsidP="00DA5A46">
      <w:pPr>
        <w:rPr>
          <w:rFonts w:ascii="Arial" w:hAnsi="Arial" w:cs="Arial"/>
        </w:rPr>
      </w:pPr>
      <w:r>
        <w:rPr>
          <w:rFonts w:ascii="Arial" w:hAnsi="Arial" w:cs="Arial"/>
        </w:rPr>
        <w:tab/>
        <w:t>Insurance Modification:</w:t>
      </w:r>
    </w:p>
    <w:p w:rsidR="00DA5A46" w:rsidRDefault="00DA5A46" w:rsidP="00DA5A46">
      <w:pPr>
        <w:ind w:left="1440"/>
        <w:rPr>
          <w:rFonts w:ascii="Arial" w:hAnsi="Arial" w:cs="Arial"/>
        </w:rPr>
      </w:pPr>
      <w:r>
        <w:rPr>
          <w:rFonts w:ascii="Arial" w:hAnsi="Arial" w:cs="Arial"/>
        </w:rPr>
        <w:t>The club insurance policy was modified to include instructors from Air Associates</w:t>
      </w:r>
    </w:p>
    <w:p w:rsidR="00DA5A46" w:rsidRDefault="00DA5A46" w:rsidP="00DA5A46">
      <w:pPr>
        <w:rPr>
          <w:rFonts w:ascii="Arial" w:hAnsi="Arial" w:cs="Arial"/>
        </w:rPr>
      </w:pPr>
      <w:r>
        <w:rPr>
          <w:rFonts w:ascii="Arial" w:hAnsi="Arial" w:cs="Arial"/>
        </w:rPr>
        <w:tab/>
        <w:t>Social Events:</w:t>
      </w:r>
    </w:p>
    <w:p w:rsidR="00DA5A46" w:rsidRDefault="00DA5A46" w:rsidP="00DA5A46">
      <w:pPr>
        <w:ind w:left="1440"/>
        <w:rPr>
          <w:rFonts w:ascii="Arial" w:hAnsi="Arial" w:cs="Arial"/>
        </w:rPr>
      </w:pPr>
      <w:r>
        <w:rPr>
          <w:rFonts w:ascii="Arial" w:hAnsi="Arial" w:cs="Arial"/>
        </w:rPr>
        <w:t>A fly-in destinations tab was added to the web site.  This allows members to post commentary and photos of places they have gone.</w:t>
      </w:r>
    </w:p>
    <w:p w:rsidR="00E151DA" w:rsidRDefault="00E151DA" w:rsidP="00E151DA">
      <w:pPr>
        <w:ind w:left="720"/>
        <w:rPr>
          <w:rFonts w:ascii="Arial" w:hAnsi="Arial" w:cs="Arial"/>
        </w:rPr>
      </w:pPr>
      <w:r>
        <w:rPr>
          <w:rFonts w:ascii="Arial" w:hAnsi="Arial" w:cs="Arial"/>
        </w:rPr>
        <w:t>Membership Reminder:</w:t>
      </w:r>
    </w:p>
    <w:p w:rsidR="00E151DA" w:rsidRDefault="00E151DA" w:rsidP="00E151DA">
      <w:pPr>
        <w:ind w:left="1440"/>
        <w:rPr>
          <w:rFonts w:ascii="Arial" w:hAnsi="Arial" w:cs="Arial"/>
        </w:rPr>
      </w:pPr>
      <w:r>
        <w:rPr>
          <w:rFonts w:ascii="Arial" w:hAnsi="Arial" w:cs="Arial"/>
        </w:rPr>
        <w:t xml:space="preserve">Limited memberships must be upgraded to full memberships or sold on or before 31 Dec 2012.  It was requested that if an individual member needs the club to sell the </w:t>
      </w:r>
      <w:r w:rsidR="00AB1BA0">
        <w:rPr>
          <w:rFonts w:ascii="Arial" w:hAnsi="Arial" w:cs="Arial"/>
        </w:rPr>
        <w:t>membership;</w:t>
      </w:r>
      <w:r>
        <w:rPr>
          <w:rFonts w:ascii="Arial" w:hAnsi="Arial" w:cs="Arial"/>
        </w:rPr>
        <w:t xml:space="preserve"> this must be requested no later than 30 Sept 2012 to allow time for the sale.</w:t>
      </w:r>
    </w:p>
    <w:p w:rsidR="00FC4C06" w:rsidRDefault="00FC4C06" w:rsidP="00FC4C06">
      <w:pPr>
        <w:ind w:left="720"/>
        <w:rPr>
          <w:rFonts w:ascii="Arial" w:hAnsi="Arial" w:cs="Arial"/>
        </w:rPr>
      </w:pPr>
      <w:r>
        <w:rPr>
          <w:rFonts w:ascii="Arial" w:hAnsi="Arial" w:cs="Arial"/>
        </w:rPr>
        <w:t>Aircraft Upgrades/Mod Status</w:t>
      </w:r>
    </w:p>
    <w:p w:rsidR="00FC4C06" w:rsidRDefault="00FC4C06" w:rsidP="00FC4C06">
      <w:pPr>
        <w:spacing w:after="40"/>
        <w:ind w:left="1440"/>
        <w:rPr>
          <w:rFonts w:ascii="Arial" w:hAnsi="Arial" w:cs="Arial"/>
        </w:rPr>
      </w:pPr>
      <w:r>
        <w:rPr>
          <w:rFonts w:ascii="Arial" w:hAnsi="Arial" w:cs="Arial"/>
        </w:rPr>
        <w:t>Garmin Aera 560 is installed in Arrow</w:t>
      </w:r>
    </w:p>
    <w:p w:rsidR="00FC4C06" w:rsidRDefault="00FC4C06" w:rsidP="00FC4C06">
      <w:pPr>
        <w:spacing w:after="40"/>
        <w:ind w:left="1440"/>
        <w:rPr>
          <w:rFonts w:ascii="Arial" w:hAnsi="Arial" w:cs="Arial"/>
        </w:rPr>
      </w:pPr>
      <w:r>
        <w:rPr>
          <w:rFonts w:ascii="Arial" w:hAnsi="Arial" w:cs="Arial"/>
        </w:rPr>
        <w:t>406 Mhz ELT installed in Arrow.  The GPS input to be connected in a few weeks.</w:t>
      </w:r>
    </w:p>
    <w:p w:rsidR="00FC4C06" w:rsidRDefault="00FC4C06" w:rsidP="00FC4C06">
      <w:pPr>
        <w:spacing w:after="40"/>
        <w:ind w:left="1440"/>
        <w:rPr>
          <w:rFonts w:ascii="Arial" w:hAnsi="Arial" w:cs="Arial"/>
        </w:rPr>
      </w:pPr>
      <w:r>
        <w:rPr>
          <w:rFonts w:ascii="Arial" w:hAnsi="Arial" w:cs="Arial"/>
        </w:rPr>
        <w:t>Removed King GPS – Sold for $1025.00.</w:t>
      </w:r>
    </w:p>
    <w:p w:rsidR="00FC4C06" w:rsidRDefault="00FC4C06" w:rsidP="00FC4C06">
      <w:pPr>
        <w:spacing w:after="40"/>
        <w:ind w:left="1440"/>
        <w:rPr>
          <w:rFonts w:ascii="Arial" w:hAnsi="Arial" w:cs="Arial"/>
        </w:rPr>
      </w:pPr>
      <w:r>
        <w:rPr>
          <w:rFonts w:ascii="Arial" w:hAnsi="Arial" w:cs="Arial"/>
        </w:rPr>
        <w:t>Zaon traffic monitor – postponed – antenna issues</w:t>
      </w:r>
    </w:p>
    <w:p w:rsidR="005A5ED3" w:rsidRDefault="00FC4C06" w:rsidP="00FC4C06">
      <w:pPr>
        <w:spacing w:after="40"/>
        <w:ind w:left="1440"/>
        <w:rPr>
          <w:rFonts w:ascii="Arial" w:hAnsi="Arial" w:cs="Arial"/>
        </w:rPr>
      </w:pPr>
      <w:r>
        <w:rPr>
          <w:rFonts w:ascii="Arial" w:hAnsi="Arial" w:cs="Arial"/>
        </w:rPr>
        <w:t>Remove DME – postponed</w:t>
      </w:r>
    </w:p>
    <w:p w:rsidR="00FC4C06" w:rsidRDefault="00FC4C06" w:rsidP="00FC4C06">
      <w:pPr>
        <w:ind w:left="720"/>
        <w:rPr>
          <w:rFonts w:ascii="Arial" w:hAnsi="Arial" w:cs="Arial"/>
        </w:rPr>
      </w:pPr>
      <w:r>
        <w:rPr>
          <w:rFonts w:ascii="Arial" w:hAnsi="Arial" w:cs="Arial"/>
        </w:rPr>
        <w:t>Club Reincorporation</w:t>
      </w:r>
    </w:p>
    <w:p w:rsidR="00FC4C06" w:rsidRDefault="00FC4C06" w:rsidP="00FC4C06">
      <w:pPr>
        <w:spacing w:after="60"/>
        <w:ind w:left="1440"/>
        <w:rPr>
          <w:rFonts w:ascii="Arial" w:hAnsi="Arial" w:cs="Arial"/>
        </w:rPr>
      </w:pPr>
      <w:r>
        <w:rPr>
          <w:rFonts w:ascii="Arial" w:hAnsi="Arial" w:cs="Arial"/>
        </w:rPr>
        <w:t>Plan</w:t>
      </w:r>
    </w:p>
    <w:p w:rsidR="00940DA5" w:rsidRPr="00FC4C06" w:rsidRDefault="00AE0AAB" w:rsidP="00FC4C06">
      <w:pPr>
        <w:spacing w:after="60"/>
        <w:ind w:left="2070"/>
        <w:rPr>
          <w:rFonts w:ascii="Arial" w:hAnsi="Arial" w:cs="Arial"/>
        </w:rPr>
      </w:pPr>
      <w:r w:rsidRPr="00FC4C06">
        <w:rPr>
          <w:rFonts w:ascii="Arial" w:hAnsi="Arial" w:cs="Arial"/>
        </w:rPr>
        <w:t>Form new 501c(7) not for profit corporation entitled “St Louis Flying Club, Inc”</w:t>
      </w:r>
    </w:p>
    <w:p w:rsidR="00940DA5" w:rsidRPr="00FC4C06" w:rsidRDefault="00AE0AAB" w:rsidP="00FC4C06">
      <w:pPr>
        <w:spacing w:after="60"/>
        <w:ind w:left="2070"/>
        <w:rPr>
          <w:rFonts w:ascii="Arial" w:hAnsi="Arial" w:cs="Arial"/>
        </w:rPr>
      </w:pPr>
      <w:r w:rsidRPr="00FC4C06">
        <w:rPr>
          <w:rFonts w:ascii="Arial" w:hAnsi="Arial" w:cs="Arial"/>
        </w:rPr>
        <w:t>Avoid need to transfer club assets to the new corporation by using the name on aircraft registrations.</w:t>
      </w:r>
    </w:p>
    <w:p w:rsidR="00940DA5" w:rsidRPr="00FC4C06" w:rsidRDefault="00AE0AAB" w:rsidP="00FC4C06">
      <w:pPr>
        <w:spacing w:after="60"/>
        <w:ind w:left="2070"/>
        <w:rPr>
          <w:rFonts w:ascii="Arial" w:hAnsi="Arial" w:cs="Arial"/>
        </w:rPr>
      </w:pPr>
      <w:r w:rsidRPr="00FC4C06">
        <w:rPr>
          <w:rFonts w:ascii="Arial" w:hAnsi="Arial" w:cs="Arial"/>
        </w:rPr>
        <w:t>Dissolve the current benevolent corporation.  Requires filing paper work with circuit court.</w:t>
      </w:r>
    </w:p>
    <w:p w:rsidR="00940DA5" w:rsidRPr="00FC4C06" w:rsidRDefault="00AE0AAB" w:rsidP="00FC4C06">
      <w:pPr>
        <w:spacing w:after="60"/>
        <w:ind w:left="2070"/>
        <w:rPr>
          <w:rFonts w:ascii="Arial" w:hAnsi="Arial" w:cs="Arial"/>
        </w:rPr>
      </w:pPr>
      <w:r w:rsidRPr="00FC4C06">
        <w:rPr>
          <w:rFonts w:ascii="Arial" w:hAnsi="Arial" w:cs="Arial"/>
        </w:rPr>
        <w:t>Modify club by-laws to improve liability protection.</w:t>
      </w:r>
    </w:p>
    <w:p w:rsidR="00940DA5" w:rsidRPr="00FC4C06" w:rsidRDefault="00AE0AAB" w:rsidP="00FC4C06">
      <w:pPr>
        <w:spacing w:after="60"/>
        <w:ind w:left="2070"/>
        <w:rPr>
          <w:rFonts w:ascii="Arial" w:hAnsi="Arial" w:cs="Arial"/>
        </w:rPr>
      </w:pPr>
      <w:r w:rsidRPr="00FC4C06">
        <w:rPr>
          <w:rFonts w:ascii="Arial" w:hAnsi="Arial" w:cs="Arial"/>
        </w:rPr>
        <w:t>Begin filing annual report and income tax return.</w:t>
      </w:r>
    </w:p>
    <w:p w:rsidR="00940DA5" w:rsidRDefault="00AE0AAB" w:rsidP="00FC4C06">
      <w:pPr>
        <w:spacing w:after="60"/>
        <w:ind w:left="2070"/>
        <w:rPr>
          <w:rFonts w:ascii="Arial" w:hAnsi="Arial" w:cs="Arial"/>
        </w:rPr>
      </w:pPr>
      <w:r w:rsidRPr="00FC4C06">
        <w:rPr>
          <w:rFonts w:ascii="Arial" w:hAnsi="Arial" w:cs="Arial"/>
        </w:rPr>
        <w:t>Delay formation of new corporation until early 2012 to avoid need for 2011 tax return.</w:t>
      </w:r>
    </w:p>
    <w:p w:rsidR="00FC4C06" w:rsidRDefault="00FC4C06" w:rsidP="00FC4C06">
      <w:pPr>
        <w:spacing w:after="60"/>
        <w:ind w:left="1440"/>
        <w:rPr>
          <w:rFonts w:ascii="Arial" w:hAnsi="Arial" w:cs="Arial"/>
        </w:rPr>
      </w:pPr>
      <w:r>
        <w:rPr>
          <w:rFonts w:ascii="Arial" w:hAnsi="Arial" w:cs="Arial"/>
        </w:rPr>
        <w:t>Proposal</w:t>
      </w:r>
    </w:p>
    <w:p w:rsidR="00940DA5" w:rsidRPr="00FC4C06" w:rsidRDefault="00AE0AAB" w:rsidP="00FC4C06">
      <w:pPr>
        <w:spacing w:after="60"/>
        <w:ind w:left="2070"/>
        <w:rPr>
          <w:rFonts w:ascii="Arial" w:hAnsi="Arial" w:cs="Arial"/>
        </w:rPr>
      </w:pPr>
      <w:r w:rsidRPr="00FC4C06">
        <w:rPr>
          <w:rFonts w:ascii="Arial" w:hAnsi="Arial" w:cs="Arial"/>
        </w:rPr>
        <w:t>Pre approve expense line for up to $2500 for reincorporation of the club.  (estimate is ~ $1500).</w:t>
      </w:r>
    </w:p>
    <w:p w:rsidR="00940DA5" w:rsidRPr="00FC4C06" w:rsidRDefault="00AE0AAB" w:rsidP="00FC4C06">
      <w:pPr>
        <w:spacing w:after="60"/>
        <w:ind w:left="2070"/>
        <w:rPr>
          <w:rFonts w:ascii="Arial" w:hAnsi="Arial" w:cs="Arial"/>
        </w:rPr>
      </w:pPr>
      <w:r w:rsidRPr="00FC4C06">
        <w:rPr>
          <w:rFonts w:ascii="Arial" w:hAnsi="Arial" w:cs="Arial"/>
        </w:rPr>
        <w:t>Funds will be used to</w:t>
      </w:r>
      <w:r w:rsidR="00FC4C06">
        <w:rPr>
          <w:rFonts w:ascii="Arial" w:hAnsi="Arial" w:cs="Arial"/>
        </w:rPr>
        <w:t xml:space="preserve"> </w:t>
      </w:r>
      <w:r w:rsidR="00AB1BA0" w:rsidRPr="00FC4C06">
        <w:rPr>
          <w:rFonts w:ascii="Arial" w:hAnsi="Arial" w:cs="Arial"/>
        </w:rPr>
        <w:t>hire</w:t>
      </w:r>
      <w:r w:rsidRPr="00FC4C06">
        <w:rPr>
          <w:rFonts w:ascii="Arial" w:hAnsi="Arial" w:cs="Arial"/>
        </w:rPr>
        <w:t xml:space="preserve"> corporate attorney, Tom Mug (Gallop Law Firm), to provide consultation and assist with circuit court filings.</w:t>
      </w:r>
    </w:p>
    <w:p w:rsidR="00940DA5" w:rsidRPr="00FC4C06" w:rsidRDefault="00AE0AAB" w:rsidP="00FC4C06">
      <w:pPr>
        <w:spacing w:after="60"/>
        <w:ind w:left="2070"/>
        <w:rPr>
          <w:rFonts w:ascii="Arial" w:hAnsi="Arial" w:cs="Arial"/>
        </w:rPr>
      </w:pPr>
      <w:r w:rsidRPr="00FC4C06">
        <w:rPr>
          <w:rFonts w:ascii="Arial" w:hAnsi="Arial" w:cs="Arial"/>
        </w:rPr>
        <w:t>Prepare articles of incorporation and new by-laws</w:t>
      </w:r>
    </w:p>
    <w:p w:rsidR="00940DA5" w:rsidRPr="00FC4C06" w:rsidRDefault="00AE0AAB" w:rsidP="00FC4C06">
      <w:pPr>
        <w:spacing w:after="60"/>
        <w:ind w:left="2070"/>
        <w:rPr>
          <w:rFonts w:ascii="Arial" w:hAnsi="Arial" w:cs="Arial"/>
        </w:rPr>
      </w:pPr>
      <w:r w:rsidRPr="00FC4C06">
        <w:rPr>
          <w:rFonts w:ascii="Arial" w:hAnsi="Arial" w:cs="Arial"/>
        </w:rPr>
        <w:t>Transfer club assets and member share certificates</w:t>
      </w:r>
    </w:p>
    <w:p w:rsidR="00940DA5" w:rsidRPr="00FC4C06" w:rsidRDefault="00AE0AAB" w:rsidP="00FC4C06">
      <w:pPr>
        <w:spacing w:after="60"/>
        <w:ind w:left="2070"/>
        <w:rPr>
          <w:rFonts w:ascii="Arial" w:hAnsi="Arial" w:cs="Arial"/>
        </w:rPr>
      </w:pPr>
      <w:r w:rsidRPr="00FC4C06">
        <w:rPr>
          <w:rFonts w:ascii="Arial" w:hAnsi="Arial" w:cs="Arial"/>
        </w:rPr>
        <w:t>File with State of MO to dissolve existing benevolent corporation</w:t>
      </w:r>
    </w:p>
    <w:p w:rsidR="00FC4C06" w:rsidRDefault="00FC4C06" w:rsidP="00FC4C06">
      <w:pPr>
        <w:spacing w:after="60"/>
        <w:ind w:left="2070"/>
        <w:rPr>
          <w:rFonts w:ascii="Arial" w:hAnsi="Arial" w:cs="Arial"/>
        </w:rPr>
      </w:pPr>
      <w:r w:rsidRPr="00FC4C06">
        <w:rPr>
          <w:rFonts w:ascii="Arial" w:hAnsi="Arial" w:cs="Arial"/>
        </w:rPr>
        <w:t>Final Articles of Incorporation and By-laws will be brought before the members for approval</w:t>
      </w:r>
    </w:p>
    <w:p w:rsidR="00FC4C06" w:rsidRDefault="006B539A" w:rsidP="00FC4C06">
      <w:pPr>
        <w:spacing w:after="60"/>
        <w:ind w:left="1440"/>
        <w:rPr>
          <w:rFonts w:ascii="Arial" w:hAnsi="Arial" w:cs="Arial"/>
        </w:rPr>
      </w:pPr>
      <w:r>
        <w:rPr>
          <w:rFonts w:ascii="Arial" w:hAnsi="Arial" w:cs="Arial"/>
        </w:rPr>
        <w:t>Discussion followed with many questions being asked and answered.</w:t>
      </w:r>
    </w:p>
    <w:p w:rsidR="006B539A" w:rsidRPr="00FC4C06" w:rsidRDefault="006B539A" w:rsidP="006B539A">
      <w:pPr>
        <w:ind w:left="2160"/>
        <w:rPr>
          <w:rFonts w:ascii="Arial" w:hAnsi="Arial" w:cs="Arial"/>
        </w:rPr>
      </w:pPr>
      <w:r>
        <w:rPr>
          <w:rFonts w:ascii="Arial" w:hAnsi="Arial" w:cs="Arial"/>
        </w:rPr>
        <w:t>A motion was made to pre-approve an expenditure of up to $2500.00 to fund the reincorporation process tasks.  The motion was seconded and voted on.  The motion passed.</w:t>
      </w:r>
    </w:p>
    <w:p w:rsidR="00FC4C06" w:rsidRDefault="00D14430" w:rsidP="00D14430">
      <w:pPr>
        <w:rPr>
          <w:rFonts w:ascii="Arial" w:hAnsi="Arial" w:cs="Arial"/>
        </w:rPr>
      </w:pPr>
      <w:r>
        <w:rPr>
          <w:rFonts w:ascii="Arial" w:hAnsi="Arial" w:cs="Arial"/>
        </w:rPr>
        <w:t>New Business</w:t>
      </w:r>
    </w:p>
    <w:p w:rsidR="00D14430" w:rsidRDefault="00D14430" w:rsidP="00D14430">
      <w:pPr>
        <w:ind w:left="720"/>
        <w:rPr>
          <w:rFonts w:ascii="Arial" w:hAnsi="Arial" w:cs="Arial"/>
        </w:rPr>
      </w:pPr>
      <w:r>
        <w:rPr>
          <w:rFonts w:ascii="Arial" w:hAnsi="Arial" w:cs="Arial"/>
        </w:rPr>
        <w:t xml:space="preserve">Discussion was held regarding the standardization of operating procedures.  Items such as refueling, adding oil, reservation cancelation, time recording, accident procedures, off field maintenance issues, etc.  It was noted that there is a “new </w:t>
      </w:r>
      <w:r w:rsidR="00AB1BA0">
        <w:rPr>
          <w:rFonts w:ascii="Arial" w:hAnsi="Arial" w:cs="Arial"/>
        </w:rPr>
        <w:t>member’s</w:t>
      </w:r>
      <w:r>
        <w:rPr>
          <w:rFonts w:ascii="Arial" w:hAnsi="Arial" w:cs="Arial"/>
        </w:rPr>
        <w:t xml:space="preserve"> handbook” that deals with many of these subjects regarding club procedures.  It was suggested that it be renamed “members handbook” and posted on the web.  Todd will look at updating the handbook.</w:t>
      </w:r>
    </w:p>
    <w:p w:rsidR="00D14430" w:rsidRDefault="00D14430" w:rsidP="00D14430">
      <w:pPr>
        <w:ind w:left="720"/>
        <w:rPr>
          <w:rFonts w:ascii="Arial" w:hAnsi="Arial" w:cs="Arial"/>
        </w:rPr>
      </w:pPr>
      <w:r>
        <w:rPr>
          <w:rFonts w:ascii="Arial" w:hAnsi="Arial" w:cs="Arial"/>
        </w:rPr>
        <w:t xml:space="preserve">It was suggested that we all put our cell phone numbers on the website to facilitate communication between members.  </w:t>
      </w:r>
    </w:p>
    <w:p w:rsidR="00887036" w:rsidRDefault="00887036" w:rsidP="00D14430">
      <w:pPr>
        <w:ind w:left="720"/>
        <w:rPr>
          <w:rFonts w:ascii="Arial" w:hAnsi="Arial" w:cs="Arial"/>
        </w:rPr>
      </w:pPr>
      <w:r>
        <w:rPr>
          <w:rFonts w:ascii="Arial" w:hAnsi="Arial" w:cs="Arial"/>
        </w:rPr>
        <w:t xml:space="preserve">Shiv Patil has set up XM radio in the Arrow.  There was discussion regarding whether the club is willing to </w:t>
      </w:r>
      <w:r w:rsidR="00AB1BA0">
        <w:rPr>
          <w:rFonts w:ascii="Arial" w:hAnsi="Arial" w:cs="Arial"/>
        </w:rPr>
        <w:t>pick up</w:t>
      </w:r>
      <w:r>
        <w:rPr>
          <w:rFonts w:ascii="Arial" w:hAnsi="Arial" w:cs="Arial"/>
        </w:rPr>
        <w:t xml:space="preserve"> the subscription costs.  No decision was made.</w:t>
      </w:r>
    </w:p>
    <w:p w:rsidR="00887036" w:rsidRDefault="00887036" w:rsidP="00D14430">
      <w:pPr>
        <w:ind w:left="720"/>
        <w:rPr>
          <w:rFonts w:ascii="Arial" w:hAnsi="Arial" w:cs="Arial"/>
        </w:rPr>
      </w:pPr>
      <w:r>
        <w:rPr>
          <w:rFonts w:ascii="Arial" w:hAnsi="Arial" w:cs="Arial"/>
        </w:rPr>
        <w:t>It was agreed to pick the date of the next club meeting now rather than try to find a common free time for all members.  This technique will allow members to plan around the time and date.</w:t>
      </w:r>
    </w:p>
    <w:p w:rsidR="00887036" w:rsidRDefault="00887036" w:rsidP="00887036">
      <w:pPr>
        <w:ind w:left="1440"/>
        <w:rPr>
          <w:rFonts w:ascii="Arial" w:hAnsi="Arial" w:cs="Arial"/>
        </w:rPr>
      </w:pPr>
      <w:r>
        <w:rPr>
          <w:rFonts w:ascii="Arial" w:hAnsi="Arial" w:cs="Arial"/>
        </w:rPr>
        <w:t>The next meeting will be on 12 May 2010 from 11:30 to 1:00PM.  This will held at a restaurant (name TBD) and will be a lunch meeting.  Everyone is responsible to buy their own lunch.</w:t>
      </w:r>
    </w:p>
    <w:p w:rsidR="001C20CE" w:rsidRDefault="00D51F86" w:rsidP="001C20CE">
      <w:pPr>
        <w:ind w:left="720"/>
        <w:rPr>
          <w:rFonts w:ascii="Arial" w:hAnsi="Arial" w:cs="Arial"/>
        </w:rPr>
      </w:pPr>
      <w:r>
        <w:rPr>
          <w:rFonts w:ascii="Arial" w:hAnsi="Arial" w:cs="Arial"/>
        </w:rPr>
        <w:t>Potential Upgrades:</w:t>
      </w:r>
    </w:p>
    <w:p w:rsidR="00D51F86" w:rsidRDefault="00D51F86" w:rsidP="00D51F86">
      <w:pPr>
        <w:ind w:left="1440"/>
        <w:rPr>
          <w:rFonts w:ascii="Arial" w:hAnsi="Arial" w:cs="Arial"/>
        </w:rPr>
      </w:pPr>
      <w:r>
        <w:rPr>
          <w:rFonts w:ascii="Arial" w:hAnsi="Arial" w:cs="Arial"/>
        </w:rPr>
        <w:t>New 406 Mhz ELT for C172.  $600.00</w:t>
      </w:r>
    </w:p>
    <w:p w:rsidR="00D51F86" w:rsidRDefault="00D51F86" w:rsidP="00D51F86">
      <w:pPr>
        <w:ind w:left="1440"/>
        <w:rPr>
          <w:rFonts w:ascii="Arial" w:hAnsi="Arial" w:cs="Arial"/>
        </w:rPr>
      </w:pPr>
      <w:r>
        <w:rPr>
          <w:rFonts w:ascii="Arial" w:hAnsi="Arial" w:cs="Arial"/>
        </w:rPr>
        <w:t>Garmin Aera into C172.  Not a good place to locate it.</w:t>
      </w:r>
    </w:p>
    <w:p w:rsidR="00D51F86" w:rsidRDefault="00D51F86" w:rsidP="00897105">
      <w:pPr>
        <w:spacing w:after="0"/>
        <w:ind w:left="1440"/>
        <w:rPr>
          <w:rFonts w:ascii="Arial" w:hAnsi="Arial" w:cs="Arial"/>
        </w:rPr>
      </w:pPr>
      <w:r>
        <w:rPr>
          <w:rFonts w:ascii="Arial" w:hAnsi="Arial" w:cs="Arial"/>
        </w:rPr>
        <w:t>Add directional antenna to traffic warning.</w:t>
      </w:r>
    </w:p>
    <w:p w:rsidR="00D51F86" w:rsidRDefault="00D51F86" w:rsidP="00897105">
      <w:pPr>
        <w:spacing w:after="0"/>
        <w:ind w:left="2160"/>
        <w:rPr>
          <w:rFonts w:ascii="Arial" w:hAnsi="Arial" w:cs="Arial"/>
        </w:rPr>
      </w:pPr>
      <w:r>
        <w:rPr>
          <w:rFonts w:ascii="Arial" w:hAnsi="Arial" w:cs="Arial"/>
        </w:rPr>
        <w:t>Upgrade C172 $765.00</w:t>
      </w:r>
    </w:p>
    <w:p w:rsidR="00D51F86" w:rsidRDefault="00D51F86" w:rsidP="00897105">
      <w:pPr>
        <w:spacing w:after="0"/>
        <w:ind w:left="2160"/>
        <w:rPr>
          <w:rFonts w:ascii="Arial" w:hAnsi="Arial" w:cs="Arial"/>
        </w:rPr>
      </w:pPr>
      <w:r>
        <w:rPr>
          <w:rFonts w:ascii="Arial" w:hAnsi="Arial" w:cs="Arial"/>
        </w:rPr>
        <w:t>New unit for Arrow $990.00</w:t>
      </w:r>
    </w:p>
    <w:p w:rsidR="00D51F86" w:rsidRDefault="00D51F86" w:rsidP="00D51F86">
      <w:pPr>
        <w:ind w:left="1440"/>
        <w:rPr>
          <w:rFonts w:ascii="Arial" w:hAnsi="Arial" w:cs="Arial"/>
        </w:rPr>
      </w:pPr>
      <w:r>
        <w:rPr>
          <w:rFonts w:ascii="Arial" w:hAnsi="Arial" w:cs="Arial"/>
        </w:rPr>
        <w:t>ARINC interface to GNS-430W $395.00</w:t>
      </w:r>
    </w:p>
    <w:p w:rsidR="00D51F86" w:rsidRDefault="00D51F86" w:rsidP="00D51F86">
      <w:pPr>
        <w:ind w:left="1440"/>
        <w:rPr>
          <w:rFonts w:ascii="Arial" w:hAnsi="Arial" w:cs="Arial"/>
        </w:rPr>
      </w:pPr>
      <w:r>
        <w:rPr>
          <w:rFonts w:ascii="Arial" w:hAnsi="Arial" w:cs="Arial"/>
        </w:rPr>
        <w:t>EDM upgrade for engine monitor is $865.00 through Dec 2011</w:t>
      </w:r>
    </w:p>
    <w:p w:rsidR="00D51F86" w:rsidRDefault="00D51F86" w:rsidP="00D51F86">
      <w:pPr>
        <w:ind w:left="2160"/>
        <w:rPr>
          <w:rFonts w:ascii="Arial" w:hAnsi="Arial" w:cs="Arial"/>
        </w:rPr>
      </w:pPr>
      <w:r>
        <w:rPr>
          <w:rFonts w:ascii="Arial" w:hAnsi="Arial" w:cs="Arial"/>
        </w:rPr>
        <w:t xml:space="preserve">Additional sensors are needed for increased information.  </w:t>
      </w:r>
    </w:p>
    <w:p w:rsidR="00897105" w:rsidRDefault="00897105" w:rsidP="00897105">
      <w:pPr>
        <w:spacing w:after="0"/>
        <w:ind w:left="2880"/>
        <w:rPr>
          <w:rFonts w:ascii="Arial" w:hAnsi="Arial" w:cs="Arial"/>
        </w:rPr>
      </w:pPr>
      <w:r>
        <w:rPr>
          <w:rFonts w:ascii="Arial" w:hAnsi="Arial" w:cs="Arial"/>
        </w:rPr>
        <w:t>MP  $230.00</w:t>
      </w:r>
    </w:p>
    <w:p w:rsidR="00897105" w:rsidRDefault="00897105" w:rsidP="00897105">
      <w:pPr>
        <w:spacing w:after="0"/>
        <w:ind w:left="2880"/>
        <w:rPr>
          <w:rFonts w:ascii="Arial" w:hAnsi="Arial" w:cs="Arial"/>
        </w:rPr>
      </w:pPr>
      <w:r>
        <w:rPr>
          <w:rFonts w:ascii="Arial" w:hAnsi="Arial" w:cs="Arial"/>
        </w:rPr>
        <w:t>OAT $155.00</w:t>
      </w:r>
    </w:p>
    <w:p w:rsidR="00897105" w:rsidRDefault="00897105" w:rsidP="00897105">
      <w:pPr>
        <w:spacing w:after="0"/>
        <w:ind w:left="2880"/>
        <w:rPr>
          <w:rFonts w:ascii="Arial" w:hAnsi="Arial" w:cs="Arial"/>
        </w:rPr>
      </w:pPr>
      <w:r>
        <w:rPr>
          <w:rFonts w:ascii="Arial" w:hAnsi="Arial" w:cs="Arial"/>
        </w:rPr>
        <w:t>RPM $355.00 (already on C172)</w:t>
      </w:r>
    </w:p>
    <w:p w:rsidR="00FA3B15" w:rsidRDefault="00FA3B15" w:rsidP="00897105">
      <w:pPr>
        <w:spacing w:after="0"/>
        <w:ind w:left="2880"/>
        <w:rPr>
          <w:rFonts w:ascii="Arial" w:hAnsi="Arial" w:cs="Arial"/>
        </w:rPr>
      </w:pPr>
    </w:p>
    <w:p w:rsidR="00FA3B15" w:rsidRDefault="00FA3B15" w:rsidP="00FA3B15">
      <w:pPr>
        <w:spacing w:after="0"/>
        <w:ind w:left="1440"/>
        <w:rPr>
          <w:rFonts w:ascii="Arial" w:hAnsi="Arial" w:cs="Arial"/>
        </w:rPr>
      </w:pPr>
      <w:r>
        <w:rPr>
          <w:rFonts w:ascii="Arial" w:hAnsi="Arial" w:cs="Arial"/>
        </w:rPr>
        <w:t>Motion was made to purchase engine monitor upgrades for both aircraft</w:t>
      </w:r>
      <w:r w:rsidR="000D2C8E">
        <w:rPr>
          <w:rFonts w:ascii="Arial" w:hAnsi="Arial" w:cs="Arial"/>
        </w:rPr>
        <w:t xml:space="preserve"> using upgrade fund</w:t>
      </w:r>
      <w:r>
        <w:rPr>
          <w:rFonts w:ascii="Arial" w:hAnsi="Arial" w:cs="Arial"/>
        </w:rPr>
        <w:t>.  Motion was seconded and voted on.  Motion passed</w:t>
      </w:r>
    </w:p>
    <w:p w:rsidR="000D2C8E" w:rsidRDefault="000D2C8E" w:rsidP="00FA3B15">
      <w:pPr>
        <w:spacing w:after="0"/>
        <w:ind w:left="1440"/>
        <w:rPr>
          <w:rFonts w:ascii="Arial" w:hAnsi="Arial" w:cs="Arial"/>
        </w:rPr>
      </w:pPr>
    </w:p>
    <w:p w:rsidR="000D2C8E" w:rsidRDefault="000D2C8E" w:rsidP="00FA3B15">
      <w:pPr>
        <w:spacing w:after="0"/>
        <w:ind w:left="1440"/>
        <w:rPr>
          <w:rFonts w:ascii="Arial" w:hAnsi="Arial" w:cs="Arial"/>
        </w:rPr>
      </w:pPr>
      <w:r>
        <w:rPr>
          <w:rFonts w:ascii="Arial" w:hAnsi="Arial" w:cs="Arial"/>
        </w:rPr>
        <w:t>Motion was made to upgrade ELT on C172 with an assessment.  Motion was seconded and voted on.  8 for, 2 opposed, 1 abstained.</w:t>
      </w:r>
    </w:p>
    <w:p w:rsidR="000D2C8E" w:rsidRDefault="000D2C8E" w:rsidP="00FA3B15">
      <w:pPr>
        <w:spacing w:after="0"/>
        <w:ind w:left="1440"/>
        <w:rPr>
          <w:rFonts w:ascii="Arial" w:hAnsi="Arial" w:cs="Arial"/>
        </w:rPr>
      </w:pPr>
    </w:p>
    <w:p w:rsidR="000D2C8E" w:rsidRDefault="000D2C8E" w:rsidP="000D2C8E">
      <w:pPr>
        <w:ind w:left="720"/>
        <w:rPr>
          <w:rFonts w:ascii="Arial" w:hAnsi="Arial" w:cs="Arial"/>
        </w:rPr>
      </w:pPr>
      <w:r>
        <w:rPr>
          <w:rFonts w:ascii="Arial" w:hAnsi="Arial" w:cs="Arial"/>
        </w:rPr>
        <w:t>A suggestion was made to have proposals sent out to members a head of the meeting to allow for study.  This would allow members unable to attend meeting to have a voice.  Written proxies would be needed to allow others to vote for them or to provide absentee votes.  No motion was voted on.</w:t>
      </w:r>
    </w:p>
    <w:p w:rsidR="000D2C8E" w:rsidRDefault="000D2C8E" w:rsidP="000D2C8E">
      <w:pPr>
        <w:ind w:left="720"/>
        <w:rPr>
          <w:rFonts w:ascii="Arial" w:hAnsi="Arial" w:cs="Arial"/>
        </w:rPr>
      </w:pPr>
      <w:r>
        <w:rPr>
          <w:rFonts w:ascii="Arial" w:hAnsi="Arial" w:cs="Arial"/>
        </w:rPr>
        <w:t xml:space="preserve">Discussion was held about having term limits on officers to make it easier for new members to become officers.  There was some discussion about maybe not for maintenance officer and treasurer as these positions require specific expertise in the case of maintenance and the </w:t>
      </w:r>
      <w:r w:rsidR="00AB1BA0">
        <w:rPr>
          <w:rFonts w:ascii="Arial" w:hAnsi="Arial" w:cs="Arial"/>
        </w:rPr>
        <w:t>treasurer’s</w:t>
      </w:r>
      <w:r>
        <w:rPr>
          <w:rFonts w:ascii="Arial" w:hAnsi="Arial" w:cs="Arial"/>
        </w:rPr>
        <w:t xml:space="preserve"> job needs someone who can devote the significant time to the processes required.  No motion was voted on.</w:t>
      </w:r>
    </w:p>
    <w:p w:rsidR="009C1083" w:rsidRDefault="009C1083" w:rsidP="009C1083">
      <w:pPr>
        <w:rPr>
          <w:rFonts w:ascii="Arial" w:hAnsi="Arial" w:cs="Arial"/>
        </w:rPr>
      </w:pPr>
      <w:r>
        <w:rPr>
          <w:rFonts w:ascii="Arial" w:hAnsi="Arial" w:cs="Arial"/>
        </w:rPr>
        <w:t>Officer elections.</w:t>
      </w:r>
    </w:p>
    <w:p w:rsidR="00D51474" w:rsidRDefault="00D51474" w:rsidP="00D51474">
      <w:pPr>
        <w:ind w:left="720"/>
        <w:rPr>
          <w:rFonts w:ascii="Arial" w:hAnsi="Arial" w:cs="Arial"/>
        </w:rPr>
      </w:pPr>
      <w:r>
        <w:rPr>
          <w:rFonts w:ascii="Arial" w:hAnsi="Arial" w:cs="Arial"/>
        </w:rPr>
        <w:t>Current president, Todd Michal, said it was time to pass the torch and declined to run for re-election</w:t>
      </w:r>
    </w:p>
    <w:p w:rsidR="009C1083" w:rsidRDefault="00D51474" w:rsidP="00D51474">
      <w:pPr>
        <w:spacing w:after="0"/>
        <w:ind w:left="720"/>
        <w:rPr>
          <w:rFonts w:ascii="Arial" w:hAnsi="Arial" w:cs="Arial"/>
        </w:rPr>
      </w:pPr>
      <w:r>
        <w:rPr>
          <w:rFonts w:ascii="Arial" w:hAnsi="Arial" w:cs="Arial"/>
        </w:rPr>
        <w:t>President</w:t>
      </w:r>
    </w:p>
    <w:p w:rsidR="00D51474" w:rsidRDefault="00D51474" w:rsidP="00D51474">
      <w:pPr>
        <w:spacing w:after="0"/>
        <w:ind w:left="1440"/>
        <w:rPr>
          <w:rFonts w:ascii="Arial" w:hAnsi="Arial" w:cs="Arial"/>
        </w:rPr>
      </w:pPr>
      <w:r>
        <w:rPr>
          <w:rFonts w:ascii="Arial" w:hAnsi="Arial" w:cs="Arial"/>
        </w:rPr>
        <w:t>2 nominations were made.  Mike Piccirilli and Chris Tebbe.</w:t>
      </w:r>
    </w:p>
    <w:p w:rsidR="00D51474" w:rsidRDefault="00D51474" w:rsidP="00D51474">
      <w:pPr>
        <w:spacing w:after="120"/>
        <w:ind w:left="2160"/>
        <w:rPr>
          <w:rFonts w:ascii="Arial" w:hAnsi="Arial" w:cs="Arial"/>
        </w:rPr>
      </w:pPr>
      <w:r>
        <w:rPr>
          <w:rFonts w:ascii="Arial" w:hAnsi="Arial" w:cs="Arial"/>
        </w:rPr>
        <w:t>Voting results Mike – 7 and Chris – 4.  Mike Piccirilli is the new president</w:t>
      </w:r>
    </w:p>
    <w:p w:rsidR="00D51474" w:rsidRDefault="00D51474" w:rsidP="00D51474">
      <w:pPr>
        <w:spacing w:after="0"/>
        <w:ind w:left="720"/>
        <w:rPr>
          <w:rFonts w:ascii="Arial" w:hAnsi="Arial" w:cs="Arial"/>
        </w:rPr>
      </w:pPr>
      <w:r>
        <w:rPr>
          <w:rFonts w:ascii="Arial" w:hAnsi="Arial" w:cs="Arial"/>
        </w:rPr>
        <w:t>Vice President</w:t>
      </w:r>
    </w:p>
    <w:p w:rsidR="00D51474" w:rsidRDefault="00D51474" w:rsidP="00D51474">
      <w:pPr>
        <w:ind w:left="1440"/>
        <w:rPr>
          <w:rFonts w:ascii="Arial" w:hAnsi="Arial" w:cs="Arial"/>
        </w:rPr>
      </w:pPr>
      <w:r>
        <w:rPr>
          <w:rFonts w:ascii="Arial" w:hAnsi="Arial" w:cs="Arial"/>
        </w:rPr>
        <w:t>Chris Tebbe nominated and voted in.</w:t>
      </w:r>
    </w:p>
    <w:p w:rsidR="00D51474" w:rsidRDefault="00D51474" w:rsidP="00D51474">
      <w:pPr>
        <w:spacing w:after="0"/>
        <w:ind w:left="720"/>
        <w:rPr>
          <w:rFonts w:ascii="Arial" w:hAnsi="Arial" w:cs="Arial"/>
        </w:rPr>
      </w:pPr>
      <w:r>
        <w:rPr>
          <w:rFonts w:ascii="Arial" w:hAnsi="Arial" w:cs="Arial"/>
        </w:rPr>
        <w:t>Secretary</w:t>
      </w:r>
    </w:p>
    <w:p w:rsidR="00D51474" w:rsidRDefault="00D51474" w:rsidP="00D51474">
      <w:pPr>
        <w:ind w:left="1440"/>
        <w:rPr>
          <w:rFonts w:ascii="Arial" w:hAnsi="Arial" w:cs="Arial"/>
        </w:rPr>
      </w:pPr>
      <w:r>
        <w:rPr>
          <w:rFonts w:ascii="Arial" w:hAnsi="Arial" w:cs="Arial"/>
        </w:rPr>
        <w:t>Mike Warakomski nominated and voted in</w:t>
      </w:r>
    </w:p>
    <w:p w:rsidR="00D51474" w:rsidRDefault="00D51474" w:rsidP="00D51474">
      <w:pPr>
        <w:spacing w:after="0"/>
        <w:ind w:left="720"/>
        <w:rPr>
          <w:rFonts w:ascii="Arial" w:hAnsi="Arial" w:cs="Arial"/>
        </w:rPr>
      </w:pPr>
      <w:r>
        <w:rPr>
          <w:rFonts w:ascii="Arial" w:hAnsi="Arial" w:cs="Arial"/>
        </w:rPr>
        <w:t>Treasurer</w:t>
      </w:r>
    </w:p>
    <w:p w:rsidR="00D51474" w:rsidRDefault="00D51474" w:rsidP="00D51474">
      <w:pPr>
        <w:ind w:left="1440"/>
        <w:rPr>
          <w:rFonts w:ascii="Arial" w:hAnsi="Arial" w:cs="Arial"/>
        </w:rPr>
      </w:pPr>
      <w:r>
        <w:rPr>
          <w:rFonts w:ascii="Arial" w:hAnsi="Arial" w:cs="Arial"/>
        </w:rPr>
        <w:t>Mike McBride nominated and voted in</w:t>
      </w:r>
    </w:p>
    <w:p w:rsidR="00D51474" w:rsidRDefault="00D51474" w:rsidP="00D51474">
      <w:pPr>
        <w:spacing w:after="0"/>
        <w:ind w:left="720"/>
        <w:rPr>
          <w:rFonts w:ascii="Arial" w:hAnsi="Arial" w:cs="Arial"/>
        </w:rPr>
      </w:pPr>
      <w:r>
        <w:rPr>
          <w:rFonts w:ascii="Arial" w:hAnsi="Arial" w:cs="Arial"/>
        </w:rPr>
        <w:t>Maintenance Officer</w:t>
      </w:r>
    </w:p>
    <w:p w:rsidR="00D51474" w:rsidRDefault="00D51474" w:rsidP="00D51474">
      <w:pPr>
        <w:ind w:left="1440"/>
        <w:rPr>
          <w:rFonts w:ascii="Arial" w:hAnsi="Arial" w:cs="Arial"/>
        </w:rPr>
      </w:pPr>
      <w:r>
        <w:rPr>
          <w:rFonts w:ascii="Arial" w:hAnsi="Arial" w:cs="Arial"/>
        </w:rPr>
        <w:t>John Heilmann nominated and voted in</w:t>
      </w:r>
    </w:p>
    <w:p w:rsidR="00752A61" w:rsidRDefault="00752A61" w:rsidP="00752A61">
      <w:pPr>
        <w:rPr>
          <w:rFonts w:ascii="Arial" w:hAnsi="Arial" w:cs="Arial"/>
        </w:rPr>
      </w:pPr>
      <w:r>
        <w:rPr>
          <w:rFonts w:ascii="Arial" w:hAnsi="Arial" w:cs="Arial"/>
        </w:rPr>
        <w:t>Mike McBride presented some slides showing financial details.</w:t>
      </w:r>
    </w:p>
    <w:p w:rsidR="00752A61" w:rsidRDefault="00752A61" w:rsidP="00752A61">
      <w:pPr>
        <w:rPr>
          <w:rFonts w:ascii="Arial" w:hAnsi="Arial" w:cs="Arial"/>
        </w:rPr>
      </w:pPr>
      <w:r>
        <w:rPr>
          <w:rFonts w:ascii="Arial" w:hAnsi="Arial" w:cs="Arial"/>
        </w:rPr>
        <w:t>A motion was made and seconded to adjourn the meeting.  Vote was held and motion passed.</w:t>
      </w:r>
    </w:p>
    <w:p w:rsidR="00752A61" w:rsidRPr="005A5ED3" w:rsidRDefault="00752A61" w:rsidP="00752A61">
      <w:pPr>
        <w:rPr>
          <w:rFonts w:ascii="Arial" w:hAnsi="Arial" w:cs="Arial"/>
        </w:rPr>
      </w:pPr>
      <w:r>
        <w:rPr>
          <w:rFonts w:ascii="Arial" w:hAnsi="Arial" w:cs="Arial"/>
        </w:rPr>
        <w:t>Meeting was adjourned</w:t>
      </w:r>
      <w:r w:rsidR="00AE0AAB">
        <w:rPr>
          <w:rFonts w:ascii="Arial" w:hAnsi="Arial" w:cs="Arial"/>
        </w:rPr>
        <w:t xml:space="preserve"> at approximately </w:t>
      </w:r>
      <w:r>
        <w:rPr>
          <w:rFonts w:ascii="Arial" w:hAnsi="Arial" w:cs="Arial"/>
        </w:rPr>
        <w:t>3:45 PM</w:t>
      </w:r>
    </w:p>
    <w:sectPr w:rsidR="00752A61" w:rsidRPr="005A5ED3" w:rsidSect="00A23CA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5C603C"/>
    <w:multiLevelType w:val="hybridMultilevel"/>
    <w:tmpl w:val="584E3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57BE7"/>
    <w:multiLevelType w:val="hybridMultilevel"/>
    <w:tmpl w:val="32927B48"/>
    <w:lvl w:ilvl="0" w:tplc="F190A536">
      <w:start w:val="1"/>
      <w:numFmt w:val="bullet"/>
      <w:lvlText w:val="•"/>
      <w:lvlJc w:val="left"/>
      <w:pPr>
        <w:tabs>
          <w:tab w:val="num" w:pos="720"/>
        </w:tabs>
        <w:ind w:left="720" w:hanging="360"/>
      </w:pPr>
      <w:rPr>
        <w:rFonts w:ascii="Arial" w:hAnsi="Arial" w:hint="default"/>
      </w:rPr>
    </w:lvl>
    <w:lvl w:ilvl="1" w:tplc="759A37C2">
      <w:start w:val="1671"/>
      <w:numFmt w:val="bullet"/>
      <w:lvlText w:val="–"/>
      <w:lvlJc w:val="left"/>
      <w:pPr>
        <w:tabs>
          <w:tab w:val="num" w:pos="1440"/>
        </w:tabs>
        <w:ind w:left="1440" w:hanging="360"/>
      </w:pPr>
      <w:rPr>
        <w:rFonts w:ascii="Arial" w:hAnsi="Arial" w:hint="default"/>
      </w:rPr>
    </w:lvl>
    <w:lvl w:ilvl="2" w:tplc="9424BB4A" w:tentative="1">
      <w:start w:val="1"/>
      <w:numFmt w:val="bullet"/>
      <w:lvlText w:val="•"/>
      <w:lvlJc w:val="left"/>
      <w:pPr>
        <w:tabs>
          <w:tab w:val="num" w:pos="2160"/>
        </w:tabs>
        <w:ind w:left="2160" w:hanging="360"/>
      </w:pPr>
      <w:rPr>
        <w:rFonts w:ascii="Arial" w:hAnsi="Arial" w:hint="default"/>
      </w:rPr>
    </w:lvl>
    <w:lvl w:ilvl="3" w:tplc="7B6EB396" w:tentative="1">
      <w:start w:val="1"/>
      <w:numFmt w:val="bullet"/>
      <w:lvlText w:val="•"/>
      <w:lvlJc w:val="left"/>
      <w:pPr>
        <w:tabs>
          <w:tab w:val="num" w:pos="2880"/>
        </w:tabs>
        <w:ind w:left="2880" w:hanging="360"/>
      </w:pPr>
      <w:rPr>
        <w:rFonts w:ascii="Arial" w:hAnsi="Arial" w:hint="default"/>
      </w:rPr>
    </w:lvl>
    <w:lvl w:ilvl="4" w:tplc="26B67462" w:tentative="1">
      <w:start w:val="1"/>
      <w:numFmt w:val="bullet"/>
      <w:lvlText w:val="•"/>
      <w:lvlJc w:val="left"/>
      <w:pPr>
        <w:tabs>
          <w:tab w:val="num" w:pos="3600"/>
        </w:tabs>
        <w:ind w:left="3600" w:hanging="360"/>
      </w:pPr>
      <w:rPr>
        <w:rFonts w:ascii="Arial" w:hAnsi="Arial" w:hint="default"/>
      </w:rPr>
    </w:lvl>
    <w:lvl w:ilvl="5" w:tplc="5CC8BB24" w:tentative="1">
      <w:start w:val="1"/>
      <w:numFmt w:val="bullet"/>
      <w:lvlText w:val="•"/>
      <w:lvlJc w:val="left"/>
      <w:pPr>
        <w:tabs>
          <w:tab w:val="num" w:pos="4320"/>
        </w:tabs>
        <w:ind w:left="4320" w:hanging="360"/>
      </w:pPr>
      <w:rPr>
        <w:rFonts w:ascii="Arial" w:hAnsi="Arial" w:hint="default"/>
      </w:rPr>
    </w:lvl>
    <w:lvl w:ilvl="6" w:tplc="08C6D4BA" w:tentative="1">
      <w:start w:val="1"/>
      <w:numFmt w:val="bullet"/>
      <w:lvlText w:val="•"/>
      <w:lvlJc w:val="left"/>
      <w:pPr>
        <w:tabs>
          <w:tab w:val="num" w:pos="5040"/>
        </w:tabs>
        <w:ind w:left="5040" w:hanging="360"/>
      </w:pPr>
      <w:rPr>
        <w:rFonts w:ascii="Arial" w:hAnsi="Arial" w:hint="default"/>
      </w:rPr>
    </w:lvl>
    <w:lvl w:ilvl="7" w:tplc="6D9A400A" w:tentative="1">
      <w:start w:val="1"/>
      <w:numFmt w:val="bullet"/>
      <w:lvlText w:val="•"/>
      <w:lvlJc w:val="left"/>
      <w:pPr>
        <w:tabs>
          <w:tab w:val="num" w:pos="5760"/>
        </w:tabs>
        <w:ind w:left="5760" w:hanging="360"/>
      </w:pPr>
      <w:rPr>
        <w:rFonts w:ascii="Arial" w:hAnsi="Arial" w:hint="default"/>
      </w:rPr>
    </w:lvl>
    <w:lvl w:ilvl="8" w:tplc="27D81310" w:tentative="1">
      <w:start w:val="1"/>
      <w:numFmt w:val="bullet"/>
      <w:lvlText w:val="•"/>
      <w:lvlJc w:val="left"/>
      <w:pPr>
        <w:tabs>
          <w:tab w:val="num" w:pos="6480"/>
        </w:tabs>
        <w:ind w:left="6480" w:hanging="360"/>
      </w:pPr>
      <w:rPr>
        <w:rFonts w:ascii="Arial" w:hAnsi="Arial" w:hint="default"/>
      </w:rPr>
    </w:lvl>
  </w:abstractNum>
  <w:abstractNum w:abstractNumId="2">
    <w:nsid w:val="697D200A"/>
    <w:multiLevelType w:val="hybridMultilevel"/>
    <w:tmpl w:val="2E7CB61C"/>
    <w:lvl w:ilvl="0" w:tplc="EDFEACA6">
      <w:start w:val="1"/>
      <w:numFmt w:val="bullet"/>
      <w:lvlText w:val="•"/>
      <w:lvlJc w:val="left"/>
      <w:pPr>
        <w:tabs>
          <w:tab w:val="num" w:pos="720"/>
        </w:tabs>
        <w:ind w:left="720" w:hanging="360"/>
      </w:pPr>
      <w:rPr>
        <w:rFonts w:ascii="Arial" w:hAnsi="Arial" w:hint="default"/>
      </w:rPr>
    </w:lvl>
    <w:lvl w:ilvl="1" w:tplc="008C4930" w:tentative="1">
      <w:start w:val="1"/>
      <w:numFmt w:val="bullet"/>
      <w:lvlText w:val="•"/>
      <w:lvlJc w:val="left"/>
      <w:pPr>
        <w:tabs>
          <w:tab w:val="num" w:pos="1440"/>
        </w:tabs>
        <w:ind w:left="1440" w:hanging="360"/>
      </w:pPr>
      <w:rPr>
        <w:rFonts w:ascii="Arial" w:hAnsi="Arial" w:hint="default"/>
      </w:rPr>
    </w:lvl>
    <w:lvl w:ilvl="2" w:tplc="11D0BBC2" w:tentative="1">
      <w:start w:val="1"/>
      <w:numFmt w:val="bullet"/>
      <w:lvlText w:val="•"/>
      <w:lvlJc w:val="left"/>
      <w:pPr>
        <w:tabs>
          <w:tab w:val="num" w:pos="2160"/>
        </w:tabs>
        <w:ind w:left="2160" w:hanging="360"/>
      </w:pPr>
      <w:rPr>
        <w:rFonts w:ascii="Arial" w:hAnsi="Arial" w:hint="default"/>
      </w:rPr>
    </w:lvl>
    <w:lvl w:ilvl="3" w:tplc="922C252E" w:tentative="1">
      <w:start w:val="1"/>
      <w:numFmt w:val="bullet"/>
      <w:lvlText w:val="•"/>
      <w:lvlJc w:val="left"/>
      <w:pPr>
        <w:tabs>
          <w:tab w:val="num" w:pos="2880"/>
        </w:tabs>
        <w:ind w:left="2880" w:hanging="360"/>
      </w:pPr>
      <w:rPr>
        <w:rFonts w:ascii="Arial" w:hAnsi="Arial" w:hint="default"/>
      </w:rPr>
    </w:lvl>
    <w:lvl w:ilvl="4" w:tplc="9DFC38E8" w:tentative="1">
      <w:start w:val="1"/>
      <w:numFmt w:val="bullet"/>
      <w:lvlText w:val="•"/>
      <w:lvlJc w:val="left"/>
      <w:pPr>
        <w:tabs>
          <w:tab w:val="num" w:pos="3600"/>
        </w:tabs>
        <w:ind w:left="3600" w:hanging="360"/>
      </w:pPr>
      <w:rPr>
        <w:rFonts w:ascii="Arial" w:hAnsi="Arial" w:hint="default"/>
      </w:rPr>
    </w:lvl>
    <w:lvl w:ilvl="5" w:tplc="76FC2E1A" w:tentative="1">
      <w:start w:val="1"/>
      <w:numFmt w:val="bullet"/>
      <w:lvlText w:val="•"/>
      <w:lvlJc w:val="left"/>
      <w:pPr>
        <w:tabs>
          <w:tab w:val="num" w:pos="4320"/>
        </w:tabs>
        <w:ind w:left="4320" w:hanging="360"/>
      </w:pPr>
      <w:rPr>
        <w:rFonts w:ascii="Arial" w:hAnsi="Arial" w:hint="default"/>
      </w:rPr>
    </w:lvl>
    <w:lvl w:ilvl="6" w:tplc="150E0B6C" w:tentative="1">
      <w:start w:val="1"/>
      <w:numFmt w:val="bullet"/>
      <w:lvlText w:val="•"/>
      <w:lvlJc w:val="left"/>
      <w:pPr>
        <w:tabs>
          <w:tab w:val="num" w:pos="5040"/>
        </w:tabs>
        <w:ind w:left="5040" w:hanging="360"/>
      </w:pPr>
      <w:rPr>
        <w:rFonts w:ascii="Arial" w:hAnsi="Arial" w:hint="default"/>
      </w:rPr>
    </w:lvl>
    <w:lvl w:ilvl="7" w:tplc="AB44D814" w:tentative="1">
      <w:start w:val="1"/>
      <w:numFmt w:val="bullet"/>
      <w:lvlText w:val="•"/>
      <w:lvlJc w:val="left"/>
      <w:pPr>
        <w:tabs>
          <w:tab w:val="num" w:pos="5760"/>
        </w:tabs>
        <w:ind w:left="5760" w:hanging="360"/>
      </w:pPr>
      <w:rPr>
        <w:rFonts w:ascii="Arial" w:hAnsi="Arial" w:hint="default"/>
      </w:rPr>
    </w:lvl>
    <w:lvl w:ilvl="8" w:tplc="1CA657B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5A5ED3"/>
    <w:rsid w:val="000D2C8E"/>
    <w:rsid w:val="001C20CE"/>
    <w:rsid w:val="005A5ED3"/>
    <w:rsid w:val="006B539A"/>
    <w:rsid w:val="00716B26"/>
    <w:rsid w:val="00752A61"/>
    <w:rsid w:val="00887036"/>
    <w:rsid w:val="00897105"/>
    <w:rsid w:val="00940DA5"/>
    <w:rsid w:val="009C1083"/>
    <w:rsid w:val="00A23CA1"/>
    <w:rsid w:val="00AB1BA0"/>
    <w:rsid w:val="00AE0AAB"/>
    <w:rsid w:val="00C241DB"/>
    <w:rsid w:val="00D14430"/>
    <w:rsid w:val="00D51474"/>
    <w:rsid w:val="00D51F86"/>
    <w:rsid w:val="00DA5A46"/>
    <w:rsid w:val="00E151DA"/>
    <w:rsid w:val="00FA3B15"/>
    <w:rsid w:val="00FC4C06"/>
  </w:rsids>
  <m:mathPr>
    <m:mathFont m:val="Copperplate Gothic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C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C4C06"/>
    <w:pPr>
      <w:ind w:left="720"/>
      <w:contextualSpacing/>
    </w:pPr>
  </w:style>
</w:styles>
</file>

<file path=word/webSettings.xml><?xml version="1.0" encoding="utf-8"?>
<w:webSettings xmlns:r="http://schemas.openxmlformats.org/officeDocument/2006/relationships" xmlns:w="http://schemas.openxmlformats.org/wordprocessingml/2006/main">
  <w:divs>
    <w:div w:id="424884135">
      <w:bodyDiv w:val="1"/>
      <w:marLeft w:val="0"/>
      <w:marRight w:val="0"/>
      <w:marTop w:val="0"/>
      <w:marBottom w:val="0"/>
      <w:divBdr>
        <w:top w:val="none" w:sz="0" w:space="0" w:color="auto"/>
        <w:left w:val="none" w:sz="0" w:space="0" w:color="auto"/>
        <w:bottom w:val="none" w:sz="0" w:space="0" w:color="auto"/>
        <w:right w:val="none" w:sz="0" w:space="0" w:color="auto"/>
      </w:divBdr>
      <w:divsChild>
        <w:div w:id="1357344164">
          <w:marLeft w:val="547"/>
          <w:marRight w:val="0"/>
          <w:marTop w:val="77"/>
          <w:marBottom w:val="0"/>
          <w:divBdr>
            <w:top w:val="none" w:sz="0" w:space="0" w:color="auto"/>
            <w:left w:val="none" w:sz="0" w:space="0" w:color="auto"/>
            <w:bottom w:val="none" w:sz="0" w:space="0" w:color="auto"/>
            <w:right w:val="none" w:sz="0" w:space="0" w:color="auto"/>
          </w:divBdr>
        </w:div>
        <w:div w:id="1463618251">
          <w:marLeft w:val="547"/>
          <w:marRight w:val="0"/>
          <w:marTop w:val="77"/>
          <w:marBottom w:val="0"/>
          <w:divBdr>
            <w:top w:val="none" w:sz="0" w:space="0" w:color="auto"/>
            <w:left w:val="none" w:sz="0" w:space="0" w:color="auto"/>
            <w:bottom w:val="none" w:sz="0" w:space="0" w:color="auto"/>
            <w:right w:val="none" w:sz="0" w:space="0" w:color="auto"/>
          </w:divBdr>
        </w:div>
        <w:div w:id="668603840">
          <w:marLeft w:val="547"/>
          <w:marRight w:val="0"/>
          <w:marTop w:val="77"/>
          <w:marBottom w:val="0"/>
          <w:divBdr>
            <w:top w:val="none" w:sz="0" w:space="0" w:color="auto"/>
            <w:left w:val="none" w:sz="0" w:space="0" w:color="auto"/>
            <w:bottom w:val="none" w:sz="0" w:space="0" w:color="auto"/>
            <w:right w:val="none" w:sz="0" w:space="0" w:color="auto"/>
          </w:divBdr>
        </w:div>
        <w:div w:id="2040162624">
          <w:marLeft w:val="547"/>
          <w:marRight w:val="0"/>
          <w:marTop w:val="77"/>
          <w:marBottom w:val="0"/>
          <w:divBdr>
            <w:top w:val="none" w:sz="0" w:space="0" w:color="auto"/>
            <w:left w:val="none" w:sz="0" w:space="0" w:color="auto"/>
            <w:bottom w:val="none" w:sz="0" w:space="0" w:color="auto"/>
            <w:right w:val="none" w:sz="0" w:space="0" w:color="auto"/>
          </w:divBdr>
        </w:div>
        <w:div w:id="1616669736">
          <w:marLeft w:val="547"/>
          <w:marRight w:val="0"/>
          <w:marTop w:val="77"/>
          <w:marBottom w:val="0"/>
          <w:divBdr>
            <w:top w:val="none" w:sz="0" w:space="0" w:color="auto"/>
            <w:left w:val="none" w:sz="0" w:space="0" w:color="auto"/>
            <w:bottom w:val="none" w:sz="0" w:space="0" w:color="auto"/>
            <w:right w:val="none" w:sz="0" w:space="0" w:color="auto"/>
          </w:divBdr>
        </w:div>
        <w:div w:id="1914773497">
          <w:marLeft w:val="547"/>
          <w:marRight w:val="0"/>
          <w:marTop w:val="77"/>
          <w:marBottom w:val="0"/>
          <w:divBdr>
            <w:top w:val="none" w:sz="0" w:space="0" w:color="auto"/>
            <w:left w:val="none" w:sz="0" w:space="0" w:color="auto"/>
            <w:bottom w:val="none" w:sz="0" w:space="0" w:color="auto"/>
            <w:right w:val="none" w:sz="0" w:space="0" w:color="auto"/>
          </w:divBdr>
        </w:div>
      </w:divsChild>
    </w:div>
    <w:div w:id="881555508">
      <w:bodyDiv w:val="1"/>
      <w:marLeft w:val="0"/>
      <w:marRight w:val="0"/>
      <w:marTop w:val="0"/>
      <w:marBottom w:val="0"/>
      <w:divBdr>
        <w:top w:val="none" w:sz="0" w:space="0" w:color="auto"/>
        <w:left w:val="none" w:sz="0" w:space="0" w:color="auto"/>
        <w:bottom w:val="none" w:sz="0" w:space="0" w:color="auto"/>
        <w:right w:val="none" w:sz="0" w:space="0" w:color="auto"/>
      </w:divBdr>
      <w:divsChild>
        <w:div w:id="1388184670">
          <w:marLeft w:val="547"/>
          <w:marRight w:val="0"/>
          <w:marTop w:val="77"/>
          <w:marBottom w:val="0"/>
          <w:divBdr>
            <w:top w:val="none" w:sz="0" w:space="0" w:color="auto"/>
            <w:left w:val="none" w:sz="0" w:space="0" w:color="auto"/>
            <w:bottom w:val="none" w:sz="0" w:space="0" w:color="auto"/>
            <w:right w:val="none" w:sz="0" w:space="0" w:color="auto"/>
          </w:divBdr>
        </w:div>
        <w:div w:id="212736499">
          <w:marLeft w:val="547"/>
          <w:marRight w:val="0"/>
          <w:marTop w:val="77"/>
          <w:marBottom w:val="0"/>
          <w:divBdr>
            <w:top w:val="none" w:sz="0" w:space="0" w:color="auto"/>
            <w:left w:val="none" w:sz="0" w:space="0" w:color="auto"/>
            <w:bottom w:val="none" w:sz="0" w:space="0" w:color="auto"/>
            <w:right w:val="none" w:sz="0" w:space="0" w:color="auto"/>
          </w:divBdr>
        </w:div>
        <w:div w:id="267740656">
          <w:marLeft w:val="1166"/>
          <w:marRight w:val="0"/>
          <w:marTop w:val="77"/>
          <w:marBottom w:val="0"/>
          <w:divBdr>
            <w:top w:val="none" w:sz="0" w:space="0" w:color="auto"/>
            <w:left w:val="none" w:sz="0" w:space="0" w:color="auto"/>
            <w:bottom w:val="none" w:sz="0" w:space="0" w:color="auto"/>
            <w:right w:val="none" w:sz="0" w:space="0" w:color="auto"/>
          </w:divBdr>
        </w:div>
        <w:div w:id="1225217235">
          <w:marLeft w:val="1166"/>
          <w:marRight w:val="0"/>
          <w:marTop w:val="77"/>
          <w:marBottom w:val="0"/>
          <w:divBdr>
            <w:top w:val="none" w:sz="0" w:space="0" w:color="auto"/>
            <w:left w:val="none" w:sz="0" w:space="0" w:color="auto"/>
            <w:bottom w:val="none" w:sz="0" w:space="0" w:color="auto"/>
            <w:right w:val="none" w:sz="0" w:space="0" w:color="auto"/>
          </w:divBdr>
        </w:div>
        <w:div w:id="1117411488">
          <w:marLeft w:val="1166"/>
          <w:marRight w:val="0"/>
          <w:marTop w:val="77"/>
          <w:marBottom w:val="0"/>
          <w:divBdr>
            <w:top w:val="none" w:sz="0" w:space="0" w:color="auto"/>
            <w:left w:val="none" w:sz="0" w:space="0" w:color="auto"/>
            <w:bottom w:val="none" w:sz="0" w:space="0" w:color="auto"/>
            <w:right w:val="none" w:sz="0" w:space="0" w:color="auto"/>
          </w:divBdr>
        </w:div>
        <w:div w:id="267280615">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5108</Characters>
  <Application>Microsoft Word 12.0.0</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John  Heilmann</cp:lastModifiedBy>
  <cp:revision>2</cp:revision>
  <dcterms:created xsi:type="dcterms:W3CDTF">2011-11-23T20:58:00Z</dcterms:created>
  <dcterms:modified xsi:type="dcterms:W3CDTF">2011-11-23T20:58:00Z</dcterms:modified>
</cp:coreProperties>
</file>